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A8" w:rsidRPr="00232B3D" w:rsidRDefault="00232B3D">
      <w:pPr>
        <w:rPr>
          <w:rFonts w:ascii="Times New Roman" w:hAnsi="Times New Roman" w:cs="Times New Roman"/>
          <w:b/>
          <w:sz w:val="28"/>
          <w:szCs w:val="28"/>
        </w:rPr>
      </w:pPr>
      <w:r w:rsidRPr="00232B3D">
        <w:rPr>
          <w:rFonts w:ascii="Times New Roman" w:hAnsi="Times New Roman" w:cs="Times New Roman"/>
          <w:b/>
          <w:sz w:val="28"/>
          <w:szCs w:val="28"/>
        </w:rPr>
        <w:t>Как ограничить в родительских правах одного из родителей?</w:t>
      </w:r>
    </w:p>
    <w:p w:rsidR="00232B3D" w:rsidRDefault="00232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родительских прав одного из родителей отобрание ребенка у одного из родителей без лишения его родительских прав (п. 1 ст. 73 СК РФ).</w:t>
      </w:r>
    </w:p>
    <w:p w:rsidR="00232B3D" w:rsidRDefault="00232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ситуации ребенок передается второму родителю, другим близким родственникам или органу опеки и попечительства.</w:t>
      </w:r>
    </w:p>
    <w:p w:rsidR="00232B3D" w:rsidRDefault="00232B3D">
      <w:pPr>
        <w:rPr>
          <w:rFonts w:ascii="Times New Roman" w:hAnsi="Times New Roman" w:cs="Times New Roman"/>
          <w:sz w:val="28"/>
          <w:szCs w:val="28"/>
        </w:rPr>
      </w:pPr>
    </w:p>
    <w:p w:rsidR="00232B3D" w:rsidRPr="00232B3D" w:rsidRDefault="00232B3D">
      <w:pPr>
        <w:rPr>
          <w:rFonts w:ascii="Times New Roman" w:hAnsi="Times New Roman" w:cs="Times New Roman"/>
          <w:b/>
          <w:sz w:val="28"/>
          <w:szCs w:val="28"/>
        </w:rPr>
      </w:pPr>
      <w:r w:rsidRPr="00232B3D">
        <w:rPr>
          <w:rFonts w:ascii="Times New Roman" w:hAnsi="Times New Roman" w:cs="Times New Roman"/>
          <w:b/>
          <w:sz w:val="28"/>
          <w:szCs w:val="28"/>
        </w:rPr>
        <w:t>Основания для ограничения родительских прав.</w:t>
      </w:r>
    </w:p>
    <w:p w:rsidR="00232B3D" w:rsidRDefault="00232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родительских прав допускается, если ребенка опасно оставлять с родителями (одним из них) по обстоятельствам, от родителей (одного из них) не зависящим (п. 8 Постановления Пленума Верховного суда РФ от 14.11.2017 №44):</w:t>
      </w:r>
    </w:p>
    <w:p w:rsidR="00232B3D" w:rsidRDefault="00232B3D" w:rsidP="0023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расстройство;</w:t>
      </w:r>
    </w:p>
    <w:p w:rsidR="00232B3D" w:rsidRDefault="00232B3D" w:rsidP="0023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хроническое заболевание;</w:t>
      </w:r>
    </w:p>
    <w:p w:rsidR="00232B3D" w:rsidRDefault="00232B3D" w:rsidP="0023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Стечение тяжелых обстоятельств;</w:t>
      </w:r>
    </w:p>
    <w:p w:rsidR="00232B3D" w:rsidRDefault="00232B3D" w:rsidP="00232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обстоятельства.</w:t>
      </w:r>
    </w:p>
    <w:p w:rsidR="00232B3D" w:rsidRDefault="00232B3D" w:rsidP="00232B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ограничение родительских прав, если ребенка опасно оставлять с родителями (одним из них) из-за их поведения, но достаточных оснований для лишения родителей (одного из них) родительских прав нет (п. 2, ст. 73 СК РФ).</w:t>
      </w:r>
    </w:p>
    <w:p w:rsidR="00232B3D" w:rsidRDefault="00232B3D" w:rsidP="00232B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родительских прав происходит исключительно на основании решения суда путем подачи искового заявления следующими лицами (п. 3 ст. 73 СК РФ; п. 9 Постановления Пленума Верховного суда РФ №44):</w:t>
      </w:r>
    </w:p>
    <w:p w:rsidR="00232B3D" w:rsidRDefault="00232B3D" w:rsidP="00232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родителем или другим близким родственником (бабушкой, дедушкой, совершеннолетними братьями или сестрами);</w:t>
      </w:r>
    </w:p>
    <w:p w:rsidR="00232B3D" w:rsidRDefault="00232B3D" w:rsidP="00232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организациями, на которые законом возложены обязанности по охране прав несовершеннолетних детей (органом опеки и попечительства, комиссией по делам несовершеннолетних, организацией для детей-сирот и детей, оставшихся без попечения родителей и др.);</w:t>
      </w:r>
    </w:p>
    <w:p w:rsidR="00232B3D" w:rsidRDefault="00232B3D" w:rsidP="00232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организациями, общеобразовательными организациями и др.;</w:t>
      </w:r>
    </w:p>
    <w:p w:rsidR="00232B3D" w:rsidRDefault="00232B3D" w:rsidP="00232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Прокурором;</w:t>
      </w:r>
    </w:p>
    <w:p w:rsidR="00232B3D" w:rsidRDefault="00232B3D" w:rsidP="00232B3D">
      <w:pPr>
        <w:rPr>
          <w:rFonts w:ascii="Times New Roman" w:hAnsi="Times New Roman" w:cs="Times New Roman"/>
          <w:sz w:val="28"/>
          <w:szCs w:val="28"/>
        </w:rPr>
      </w:pPr>
    </w:p>
    <w:p w:rsidR="00232B3D" w:rsidRPr="00232B3D" w:rsidRDefault="00232B3D" w:rsidP="00232B3D">
      <w:pPr>
        <w:rPr>
          <w:rFonts w:ascii="Times New Roman" w:hAnsi="Times New Roman" w:cs="Times New Roman"/>
          <w:sz w:val="28"/>
          <w:szCs w:val="28"/>
        </w:rPr>
      </w:pPr>
    </w:p>
    <w:p w:rsidR="00232B3D" w:rsidRDefault="00232B3D" w:rsidP="00232B3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2B3D">
        <w:rPr>
          <w:rFonts w:ascii="Times New Roman" w:hAnsi="Times New Roman" w:cs="Times New Roman"/>
          <w:b/>
          <w:sz w:val="28"/>
          <w:szCs w:val="28"/>
        </w:rPr>
        <w:lastRenderedPageBreak/>
        <w:t>Справка. Правовые последствия ограничения родительских прав одного из родителей.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32B3D" w:rsidTr="005D215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D" w:rsidRDefault="00232B3D" w:rsidP="005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которые родитель утрачивает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D" w:rsidRDefault="00232B3D" w:rsidP="005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воспитание ребенка.</w:t>
            </w:r>
          </w:p>
          <w:p w:rsidR="00232B3D" w:rsidRDefault="00232B3D" w:rsidP="005D2157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ребенка.</w:t>
            </w:r>
          </w:p>
          <w:p w:rsidR="00232B3D" w:rsidRDefault="00232B3D" w:rsidP="005D2157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и государственные пособия, установленные для граждан, имеющих детей.</w:t>
            </w:r>
          </w:p>
          <w:p w:rsidR="00232B3D" w:rsidRDefault="00232B3D" w:rsidP="005D2157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быть усыновителем, опекуном и (или) попечителем, приемным родителем, то есть воспитателем чужих детей (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 ст. 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3 п. 1 ст. 127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 ст. 146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РФ)</w:t>
            </w:r>
            <w:proofErr w:type="gramEnd"/>
          </w:p>
        </w:tc>
      </w:tr>
      <w:tr w:rsidR="00232B3D" w:rsidTr="005D215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D" w:rsidRDefault="00232B3D" w:rsidP="005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Обязанности, которые за родителем сохраняются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D" w:rsidRDefault="00232B3D" w:rsidP="005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ребенка, в том числе уплата алиментов и несение дополнительных расходов на содержание ребенка (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 ст. 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РФ)</w:t>
            </w:r>
          </w:p>
        </w:tc>
      </w:tr>
      <w:tr w:rsidR="00232B3D" w:rsidTr="005D215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D" w:rsidRDefault="00232B3D" w:rsidP="005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которые сохраняются за ребенком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D" w:rsidRDefault="00232B3D" w:rsidP="005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жилое помещение или право пользования жилым помещением.</w:t>
            </w:r>
          </w:p>
          <w:p w:rsidR="00232B3D" w:rsidRDefault="00232B3D" w:rsidP="005D2157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Имущественные права, основанные на факте родства с родителем, ограниченным в родительских правах, и другими родственниками, в том числе право на получение наследства (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 ст. 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РФ)</w:t>
            </w:r>
          </w:p>
        </w:tc>
      </w:tr>
      <w:tr w:rsidR="00232B3D" w:rsidTr="005D215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D" w:rsidRDefault="00232B3D" w:rsidP="005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которые сохраняются за родителем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3D" w:rsidRDefault="00232B3D" w:rsidP="005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права, основанные на факте родства с ребенком, в отношении которого родитель ограничен в родительских правах, </w:t>
            </w:r>
            <w:r w:rsidR="00864B1A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получение алиментов от совершеннолетнего ребенка, право наследовать по закону, право на пенсию по случаю потери кормильца после смерти ребенка</w:t>
            </w:r>
          </w:p>
        </w:tc>
      </w:tr>
    </w:tbl>
    <w:p w:rsidR="00232B3D" w:rsidRDefault="00232B3D" w:rsidP="00232B3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2B3D" w:rsidRDefault="00232B3D" w:rsidP="00232B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32B3D">
        <w:rPr>
          <w:rFonts w:ascii="Times New Roman" w:hAnsi="Times New Roman" w:cs="Times New Roman"/>
          <w:sz w:val="28"/>
          <w:szCs w:val="28"/>
        </w:rPr>
        <w:t>Для ограничения прав</w:t>
      </w:r>
      <w:r>
        <w:rPr>
          <w:rFonts w:ascii="Times New Roman" w:hAnsi="Times New Roman" w:cs="Times New Roman"/>
          <w:sz w:val="28"/>
          <w:szCs w:val="28"/>
        </w:rPr>
        <w:t xml:space="preserve"> одного из родителей необходимо придерживаться следующего алгоритма:</w:t>
      </w:r>
    </w:p>
    <w:p w:rsidR="00232B3D" w:rsidRDefault="00232B3D" w:rsidP="00232B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2B3D" w:rsidRDefault="00232B3D" w:rsidP="00232B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Подготовьте документы для суда.</w:t>
      </w:r>
    </w:p>
    <w:p w:rsidR="00232B3D" w:rsidRDefault="00232B3D" w:rsidP="00232B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4B1A">
        <w:rPr>
          <w:rFonts w:ascii="Times New Roman" w:hAnsi="Times New Roman" w:cs="Times New Roman"/>
          <w:sz w:val="28"/>
          <w:szCs w:val="28"/>
        </w:rPr>
        <w:t>аконодательство не предусматривает исчерпывающего перечня документов, которые требуются для ограничения родительских прав в судебном порядке. В частности потребуются: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заключении брака (или о расторжении брака);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отцовства;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заявителя;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домовой книги по месту жительства ребенка;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лицевого счета по месту жительства ребенка;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 ребенка с места его учебы с указанием степени участия родителей в его воспитании, если ребенок учится;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 родителя с места работы или места жительства;</w:t>
      </w:r>
    </w:p>
    <w:p w:rsidR="00864B1A" w:rsidRDefault="00864B1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из отдела полиции, подтверждающие уклонение родителя от воспитания ребенка (бытовая характеристика, показания свидетелей, справка из наркологии о том, состоит ли ответчик на учете, справка от психиатра, </w:t>
      </w:r>
      <w:r w:rsidR="00654E6A">
        <w:rPr>
          <w:rFonts w:ascii="Times New Roman" w:hAnsi="Times New Roman" w:cs="Times New Roman"/>
          <w:sz w:val="28"/>
          <w:szCs w:val="28"/>
        </w:rPr>
        <w:t>характеристика с мест дополнительного образования ребенка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4E6A">
        <w:rPr>
          <w:rFonts w:ascii="Times New Roman" w:hAnsi="Times New Roman" w:cs="Times New Roman"/>
          <w:sz w:val="28"/>
          <w:szCs w:val="28"/>
        </w:rPr>
        <w:t>;</w:t>
      </w:r>
    </w:p>
    <w:p w:rsidR="00654E6A" w:rsidRDefault="00654E6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комиссии по делам несовершеннолетних и защите их прав, если родитель, которого вы хотите ограничить в родительских правах, рассматривался на комиссии в связи с уклонением от воспитания детей;</w:t>
      </w:r>
    </w:p>
    <w:p w:rsidR="00654E6A" w:rsidRDefault="00654E6A" w:rsidP="00864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службы судебных приставов о наличии задолженности по алиментам на содержание ребенка.</w:t>
      </w:r>
    </w:p>
    <w:p w:rsidR="00654E6A" w:rsidRDefault="00654E6A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Подготовьте исковое заявление и подайте его в суд.</w:t>
      </w:r>
    </w:p>
    <w:p w:rsidR="00654E6A" w:rsidRDefault="00654E6A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в исковом заявлении об ограничении родительских прав следует указать, в частности (ст. 24, ч. 1 ст. 131 ГПК РФ):</w:t>
      </w:r>
    </w:p>
    <w:p w:rsidR="00654E6A" w:rsidRDefault="00654E6A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районного суда по месту жительства ответчика;</w:t>
      </w:r>
    </w:p>
    <w:p w:rsidR="00654E6A" w:rsidRDefault="00654E6A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истце: ФИО, место жительства, контактный телефон, адрес электронной почты. Если иск подается представителем, указываются также аналогичные сведения о нем;</w:t>
      </w:r>
    </w:p>
    <w:p w:rsidR="00654E6A" w:rsidRDefault="00654E6A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ответчике: ФИО, место жительства, контактный телефон, адрес электронной почты;</w:t>
      </w:r>
    </w:p>
    <w:p w:rsidR="00654E6A" w:rsidRDefault="00654E6A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том, в чем заключается нарушение прав и интересов ребенка, а также об обстоятельствах, на которых Вы основываете свои требования, и доказательства, подтверждающие эти обстоятельства.  Т.е. Вам необходимо охарактеризовать степень участия родителя, которого желаете ограничить в правах, в воспитании ребенка, материальном содержании детей, заботе об их здоровье, учебе, отдыхе, создании жилищных условий для жизни ребенка и прочее. Описать его поведение, сослаться на документы, свидетелей, которы</w:t>
      </w:r>
      <w:r w:rsidR="00D25DCF">
        <w:rPr>
          <w:rFonts w:ascii="Times New Roman" w:hAnsi="Times New Roman" w:cs="Times New Roman"/>
          <w:sz w:val="28"/>
          <w:szCs w:val="28"/>
        </w:rPr>
        <w:t>е могут подтвердить Ваши доводы;</w:t>
      </w:r>
    </w:p>
    <w:p w:rsidR="00D25DCF" w:rsidRDefault="00D25DCF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об ограничении в родительских правах одного из родителей. При необходимости Вы вправе также указать требование о взыскании алиментов на содержание ребенка;</w:t>
      </w:r>
    </w:p>
    <w:p w:rsidR="00D25DCF" w:rsidRDefault="00D25DCF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предпринятых стороной (сторонами) действиях, направленных на примирение, если такие действия предпринимались;</w:t>
      </w:r>
    </w:p>
    <w:p w:rsidR="00D25DCF" w:rsidRDefault="00D25DCF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прилагаемых к исковому заявлению документов.</w:t>
      </w:r>
    </w:p>
    <w:p w:rsidR="00D25DCF" w:rsidRDefault="00D25DCF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25DCF" w:rsidRDefault="00D25DCF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об ограничении родительских прав рассматриваются с обязательным участием органа опеки и попечительства и прокурора, которые привлекаются к участию в деле в качестве третьих лиц.</w:t>
      </w:r>
    </w:p>
    <w:p w:rsidR="00A60FAC" w:rsidRDefault="00A60FAC" w:rsidP="00654E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BC"/>
    <w:multiLevelType w:val="hybridMultilevel"/>
    <w:tmpl w:val="855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11C8E"/>
    <w:multiLevelType w:val="hybridMultilevel"/>
    <w:tmpl w:val="3CDA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304"/>
    <w:multiLevelType w:val="hybridMultilevel"/>
    <w:tmpl w:val="7366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9F"/>
    <w:rsid w:val="00232B3D"/>
    <w:rsid w:val="003467A8"/>
    <w:rsid w:val="0044309F"/>
    <w:rsid w:val="00654E6A"/>
    <w:rsid w:val="00864B1A"/>
    <w:rsid w:val="008A7EB9"/>
    <w:rsid w:val="00A60FAC"/>
    <w:rsid w:val="00D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7A74B457671E95F0C8B4791F6E1F080D52926A508701CDDD2432122FD15069C64848DF823C4ABAADC292EE079A1C24B5B608BBe7q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207A74B457671E95F0C8B4791F6E1F080D52926A508701CDDD2432122FD15069C64848DC8A3418EBE2C3CEAA57891D20B5B509A47455D7e3q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207A74B457671E95F0C8B4791F6E1F080D52926A508701CDDD2432122FD15069C64848DC8A3418E9E2C3CEAA57891D20B5B509A47455D7e3q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207A74B457671E95F0C8B4791F6E1F080D52926A508701CDDD2432122FD15069C64848DC8A3418EAE2C3CEAA57891D20B5B509A47455D7e3q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207A74B457671E95F0C8B4791F6E1F080D52926A508701CDDD2432122FD15069C64848DC8A3F18EDE2C3CEAA57891D20B5B509A47455D7e3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1387-9E0A-4641-85A1-5D0DF886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user108-3</dc:creator>
  <cp:lastModifiedBy>user108-3</cp:lastModifiedBy>
  <cp:revision>3</cp:revision>
  <dcterms:created xsi:type="dcterms:W3CDTF">2019-11-05T08:26:00Z</dcterms:created>
  <dcterms:modified xsi:type="dcterms:W3CDTF">2019-11-05T08:31:00Z</dcterms:modified>
</cp:coreProperties>
</file>